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EE186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720" w:firstLineChars="200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云南城市建设职业学院2024-2025学年下学期</w:t>
      </w:r>
    </w:p>
    <w:p w14:paraId="5B5721A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720" w:firstLineChars="200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慕课线上期末考试平台操作步骤</w:t>
      </w:r>
    </w:p>
    <w:p w14:paraId="4212AF1E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val="en-US" w:eastAsia="zh-CN" w:bidi="ar"/>
        </w:rPr>
        <w:t>一、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>登</w:t>
      </w: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eastAsia="zh-CN" w:bidi="ar"/>
        </w:rPr>
        <w:t>录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 xml:space="preserve">方式 </w:t>
      </w:r>
    </w:p>
    <w:p w14:paraId="69B7C446">
      <w:pPr>
        <w:pStyle w:val="7"/>
        <w:widowControl/>
        <w:numPr>
          <w:ilvl w:val="0"/>
          <w:numId w:val="0"/>
        </w:numPr>
        <w:tabs>
          <w:tab w:val="left" w:pos="3771"/>
        </w:tabs>
        <w:ind w:leftChars="0" w:firstLine="640" w:firstLineChars="200"/>
        <w:jc w:val="left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ab/>
      </w:r>
    </w:p>
    <w:p w14:paraId="654C6A13">
      <w:pPr>
        <w:widowControl/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登录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方式：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登录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主页选择右上角学生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登录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进行账号</w:t>
      </w:r>
      <w:r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  <w:t>https://mooc.yncjxy.com/user/login</w:t>
      </w:r>
    </w:p>
    <w:p w14:paraId="2EDA39A0"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527675" cy="3357880"/>
            <wp:effectExtent l="0" t="0" r="15875" b="1397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2799">
      <w:pPr>
        <w:numPr>
          <w:ilvl w:val="0"/>
          <w:numId w:val="0"/>
        </w:numPr>
        <w:ind w:leftChars="0" w:firstLine="1280" w:firstLineChars="400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2.</w:t>
      </w:r>
      <w:r>
        <w:rPr>
          <w:rFonts w:ascii="Times New Roman" w:hAnsi="Times New Roman" w:eastAsia="方正仿宋_GBK" w:cs="Times New Roman"/>
          <w:sz w:val="32"/>
        </w:rPr>
        <w:t>APP登录</w:t>
      </w:r>
    </w:p>
    <w:p w14:paraId="23156212">
      <w:pPr>
        <w:ind w:firstLine="1280" w:firstLineChars="400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sz w:val="32"/>
        </w:rPr>
        <w:t>根据手机型号及操作系统扫描下方二维码安装手机APP</w:t>
      </w:r>
    </w:p>
    <w:p w14:paraId="4352E017"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2924175" cy="18669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1329690" cy="1532890"/>
            <wp:effectExtent l="0" t="0" r="3810" b="10160"/>
            <wp:docPr id="4" name="图片 4" descr="1d40d4636e27b5ad4991fc016bc7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40d4636e27b5ad4991fc016bc7c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6125">
      <w:pPr>
        <w:pStyle w:val="7"/>
        <w:widowControl/>
        <w:numPr>
          <w:ilvl w:val="0"/>
          <w:numId w:val="0"/>
        </w:numPr>
        <w:ind w:leftChars="0" w:firstLine="1285" w:firstLineChars="400"/>
        <w:jc w:val="left"/>
        <w:outlineLvl w:val="2"/>
        <w:rPr>
          <w:rFonts w:hint="default" w:ascii="Times New Roman" w:hAnsi="Times New Roman" w:eastAsia="方正仿宋_GBK" w:cs="Times New Roman"/>
          <w:sz w:val="32"/>
        </w:rPr>
      </w:pP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val="en-US" w:eastAsia="zh-CN" w:bidi="ar"/>
        </w:rPr>
        <w:t>3.登录</w:t>
      </w: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bidi="ar"/>
        </w:rPr>
        <w:t xml:space="preserve">账号 </w:t>
      </w:r>
    </w:p>
    <w:p w14:paraId="5C609704">
      <w:pPr>
        <w:pStyle w:val="7"/>
        <w:widowControl/>
        <w:numPr>
          <w:ilvl w:val="0"/>
          <w:numId w:val="0"/>
        </w:numPr>
        <w:ind w:leftChars="0" w:firstLine="128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一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</w:rPr>
        <w:t>第一步选择</w:t>
      </w:r>
      <w:r>
        <w:rPr>
          <w:rFonts w:hint="eastAsia" w:ascii="Times New Roman" w:hAnsi="Times New Roman" w:eastAsia="方正仿宋_GBK" w:cs="Times New Roman"/>
          <w:b/>
          <w:bCs/>
          <w:color w:val="FF0000"/>
          <w:sz w:val="32"/>
          <w:lang w:val="en-US" w:eastAsia="zh-CN"/>
        </w:rPr>
        <w:t>平台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lang w:val="en-US" w:eastAsia="zh-CN"/>
        </w:rPr>
        <w:t>和</w:t>
      </w:r>
      <w:r>
        <w:rPr>
          <w:rFonts w:ascii="Times New Roman" w:hAnsi="Times New Roman" w:eastAsia="方正仿宋_GBK" w:cs="Times New Roman"/>
          <w:b/>
          <w:bCs/>
          <w:color w:val="FF0000"/>
          <w:sz w:val="32"/>
        </w:rPr>
        <w:t>学校</w:t>
      </w:r>
    </w:p>
    <w:p w14:paraId="0137E320">
      <w:pPr>
        <w:jc w:val="left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2266950" cy="4468495"/>
            <wp:effectExtent l="0" t="0" r="0" b="825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114300" distR="114300">
            <wp:extent cx="2063115" cy="4401185"/>
            <wp:effectExtent l="0" t="0" r="13335" b="1841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3915" cy="4688205"/>
            <wp:effectExtent l="0" t="0" r="635" b="1714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9B27">
      <w:pPr>
        <w:jc w:val="center"/>
        <w:rPr>
          <w:rFonts w:ascii="Times New Roman" w:hAnsi="Times New Roman" w:cs="Times New Roma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 w14:paraId="6B653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 w14:paraId="38C76857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kern w:val="0"/>
                <w:sz w:val="36"/>
                <w:szCs w:val="22"/>
                <w:lang w:eastAsia="zh-CN" w:bidi="ar"/>
              </w:rPr>
              <w:t>登录账号</w:t>
            </w:r>
          </w:p>
        </w:tc>
        <w:tc>
          <w:tcPr>
            <w:tcW w:w="6278" w:type="dxa"/>
            <w:vAlign w:val="center"/>
          </w:tcPr>
          <w:p w14:paraId="35F50AD4"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 w14:paraId="71CB6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 w14:paraId="3AEEB0F5"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 w14:paraId="5808E606"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密码为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</w:t>
            </w:r>
          </w:p>
        </w:tc>
      </w:tr>
    </w:tbl>
    <w:p w14:paraId="4067C2F6">
      <w:pPr>
        <w:jc w:val="center"/>
        <w:rPr>
          <w:rFonts w:ascii="Times New Roman" w:hAnsi="Times New Roman" w:cs="Times New Roman"/>
        </w:rPr>
      </w:pPr>
    </w:p>
    <w:p w14:paraId="27CAA32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</w:pP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  <w:t>完善信息</w:t>
      </w:r>
    </w:p>
    <w:p w14:paraId="4CCA413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使用微信授权登录（若出现无法授权请联系辅导员或教务处老师进行账号</w:t>
      </w:r>
      <w:r>
        <w:rPr>
          <w:rFonts w:hint="eastAsia" w:ascii="方正仿宋_GBK" w:hAnsi="方正仿宋_GBK" w:eastAsia="方正仿宋_GBK" w:cs="方正仿宋_GBK"/>
          <w:b w:val="0"/>
          <w:bCs/>
          <w:color w:val="FF0000"/>
          <w:kern w:val="0"/>
          <w:sz w:val="32"/>
          <w:szCs w:val="32"/>
          <w:lang w:val="en-US" w:eastAsia="zh-CN" w:bidi="ar"/>
        </w:rPr>
        <w:t>清空绑定</w:t>
      </w: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）</w:t>
      </w:r>
    </w:p>
    <w:p w14:paraId="5B98D2C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</w:p>
    <w:p w14:paraId="1C6A76C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ascii="Times New Roman" w:hAnsi="Times New Roman" w:eastAsia="宋体" w:cs="Times New Roman"/>
          <w:b/>
          <w:color w:val="000008"/>
          <w:kern w:val="0"/>
          <w:sz w:val="28"/>
          <w:szCs w:val="28"/>
          <w:lang w:bidi="ar"/>
        </w:rPr>
      </w:pPr>
    </w:p>
    <w:p w14:paraId="2C676746">
      <w:pPr>
        <w:widowControl/>
        <w:jc w:val="center"/>
      </w:pPr>
      <w:r>
        <w:drawing>
          <wp:inline distT="0" distB="0" distL="114300" distR="114300">
            <wp:extent cx="6642100" cy="28956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8FCA">
      <w:pPr>
        <w:numPr>
          <w:ilvl w:val="0"/>
          <w:numId w:val="1"/>
        </w:numPr>
        <w:ind w:firstLine="640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手机APP登录：点击“去授权”</w:t>
      </w:r>
    </w:p>
    <w:p w14:paraId="2464E965"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sz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drawing>
          <wp:inline distT="0" distB="0" distL="114300" distR="114300">
            <wp:extent cx="2426970" cy="4314825"/>
            <wp:effectExtent l="0" t="0" r="11430" b="9525"/>
            <wp:docPr id="34" name="图片 34" descr="75a3ae37cce755885529045f74ad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5a3ae37cce755885529045f74adeb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8484">
      <w:pPr>
        <w:ind w:firstLine="640" w:firstLineChars="200"/>
        <w:rPr>
          <w:rFonts w:ascii="Times New Roman" w:hAnsi="Times New Roman" w:eastAsia="方正仿宋_GBK" w:cs="Times New Roman"/>
          <w:sz w:val="32"/>
        </w:rPr>
      </w:pPr>
    </w:p>
    <w:p w14:paraId="53E5EAEB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登录</w:t>
      </w:r>
      <w:r>
        <w:rPr>
          <w:rFonts w:ascii="Times New Roman" w:hAnsi="Times New Roman" w:eastAsia="方正仿宋_GBK" w:cs="Times New Roman"/>
          <w:sz w:val="32"/>
        </w:rPr>
        <w:t>或账号密码重置为默认密码，就会弹出提示框，提醒及时修改的密码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，</w:t>
      </w:r>
      <w:r>
        <w:rPr>
          <w:rFonts w:ascii="Times New Roman" w:hAnsi="Times New Roman" w:eastAsia="方正仿宋_GBK" w:cs="Times New Roman"/>
          <w:sz w:val="32"/>
        </w:rPr>
        <w:t xml:space="preserve">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 w14:paraId="6935CB99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960" w:firstLineChars="3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color w:val="000008"/>
          <w:kern w:val="0"/>
          <w:sz w:val="32"/>
          <w:szCs w:val="28"/>
          <w:lang w:val="en-US" w:eastAsia="zh-CN" w:bidi="ar"/>
        </w:rPr>
        <w:t>三、</w:t>
      </w:r>
      <w:r>
        <w:rPr>
          <w:rFonts w:ascii="Times New Roman" w:hAnsi="Times New Roman" w:eastAsia="方正黑体_GBK" w:cs="Times New Roman"/>
          <w:color w:val="000008"/>
          <w:kern w:val="0"/>
          <w:sz w:val="32"/>
          <w:szCs w:val="28"/>
          <w:lang w:bidi="ar"/>
        </w:rPr>
        <w:t>个人中心主页</w:t>
      </w:r>
    </w:p>
    <w:p w14:paraId="6D11300B">
      <w:p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电脑网页版个人中心</w:t>
      </w:r>
    </w:p>
    <w:p w14:paraId="475CF93A"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5529580" cy="3714115"/>
            <wp:effectExtent l="0" t="0" r="13970" b="6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9281B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307C4E96">
      <w:pPr>
        <w:jc w:val="center"/>
        <w:rPr>
          <w:rFonts w:ascii="Times New Roman" w:hAnsi="Times New Roman" w:cs="Times New Roma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手机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APP个人中心</w:t>
      </w:r>
    </w:p>
    <w:p w14:paraId="3F6625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四、</w:t>
      </w:r>
      <w:r>
        <w:rPr>
          <w:rFonts w:hint="eastAsia" w:ascii="Times New Roman" w:hAnsi="Times New Roman" w:eastAsia="方正黑体_GBK" w:cs="Times New Roman"/>
          <w:sz w:val="32"/>
          <w:lang w:eastAsia="zh-CN"/>
        </w:rPr>
        <w:t>如何进行考试</w:t>
      </w:r>
    </w:p>
    <w:p w14:paraId="65124E8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一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）手机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APP版</w:t>
      </w:r>
    </w:p>
    <w:p w14:paraId="570FF95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drawing>
          <wp:inline distT="0" distB="0" distL="114300" distR="114300">
            <wp:extent cx="2435860" cy="3943350"/>
            <wp:effectExtent l="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3F18C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113915" cy="3772535"/>
            <wp:effectExtent l="0" t="0" r="635" b="184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9475" cy="3789680"/>
            <wp:effectExtent l="0" t="0" r="3175" b="12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7250" cy="3785870"/>
            <wp:effectExtent l="0" t="0" r="6350" b="50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7C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074545" cy="3772535"/>
            <wp:effectExtent l="0" t="0" r="1905" b="1841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90420" cy="3774440"/>
            <wp:effectExtent l="0" t="0" r="5080" b="16510"/>
            <wp:docPr id="20" name="图片 20" descr="e5e6fcc8dd727b7495222144e2f7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5e6fcc8dd727b7495222144e2f7c1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3730" cy="3767455"/>
            <wp:effectExtent l="0" t="0" r="1270" b="444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CF2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983740" cy="3792220"/>
            <wp:effectExtent l="0" t="0" r="16510" b="1778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2800" cy="3804285"/>
            <wp:effectExtent l="0" t="0" r="12700" b="5715"/>
            <wp:docPr id="25" name="图片 25" descr="2432b5c103ad42d151ecdf0103c4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32b5c103ad42d151ecdf0103c4d6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7570" cy="3798570"/>
            <wp:effectExtent l="0" t="0" r="5080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F21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（二）电脑网页版：</w:t>
      </w:r>
    </w:p>
    <w:p w14:paraId="4A2D936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第一步：点击课程名称进入课程主页。</w:t>
      </w:r>
    </w:p>
    <w:p w14:paraId="36AD19A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9560" cy="285559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C30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1B2CA8E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第二步：点击“开始学习”进入课程章节。</w:t>
      </w:r>
    </w:p>
    <w:p w14:paraId="5703A2B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drawing>
          <wp:inline distT="0" distB="0" distL="114300" distR="114300">
            <wp:extent cx="6640830" cy="2984500"/>
            <wp:effectExtent l="0" t="0" r="762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239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第三步：点击右侧“开始做题”进行考试（考试必须在截止时间前完成）。</w:t>
      </w:r>
    </w:p>
    <w:p w14:paraId="4F207D4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830" cy="1815465"/>
            <wp:effectExtent l="0" t="0" r="762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E0D8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第四步：开始答题后必须在限时的时间内完成考试，中途退出依然会计时。</w:t>
      </w:r>
    </w:p>
    <w:p w14:paraId="77F95C8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5275" cy="2432050"/>
            <wp:effectExtent l="0" t="0" r="317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357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48585" cy="1482090"/>
            <wp:effectExtent l="0" t="0" r="1841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6E0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第五步：进入考试界面选择题目答案后，点击右下角的“继续下一题”，答案会被自动保存，完成最后一题后，右下角会出现“提交试卷（结束）”，确认所有题目完成后方可点击，提交成功后考试结束。</w:t>
      </w:r>
    </w:p>
    <w:p w14:paraId="4DF4527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830" cy="3968750"/>
            <wp:effectExtent l="0" t="0" r="7620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B187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3555365" cy="2151380"/>
            <wp:effectExtent l="0" t="0" r="6985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256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03E9D3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32450" cy="2656205"/>
            <wp:effectExtent l="0" t="0" r="635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6ED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vertAlign w:val="baseline"/>
          <w:lang w:val="en-US" w:eastAsia="zh-CN"/>
        </w:rPr>
      </w:pPr>
      <w:r>
        <w:drawing>
          <wp:inline distT="0" distB="0" distL="114300" distR="114300">
            <wp:extent cx="6028055" cy="3149600"/>
            <wp:effectExtent l="0" t="0" r="10795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E58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 w14:paraId="177C16D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CE3B0"/>
    <w:multiLevelType w:val="singleLevel"/>
    <w:tmpl w:val="159CE3B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C7D40"/>
    <w:rsid w:val="001263B3"/>
    <w:rsid w:val="00181FBE"/>
    <w:rsid w:val="002C6530"/>
    <w:rsid w:val="00992E5C"/>
    <w:rsid w:val="00A75F73"/>
    <w:rsid w:val="00AE641C"/>
    <w:rsid w:val="00C42339"/>
    <w:rsid w:val="01021C77"/>
    <w:rsid w:val="051A2F58"/>
    <w:rsid w:val="0ADB25ED"/>
    <w:rsid w:val="0BEA6A55"/>
    <w:rsid w:val="0DDF459C"/>
    <w:rsid w:val="10797FCA"/>
    <w:rsid w:val="107A7CDB"/>
    <w:rsid w:val="179C7F79"/>
    <w:rsid w:val="1A225AEB"/>
    <w:rsid w:val="1C4C6B02"/>
    <w:rsid w:val="23DE24C5"/>
    <w:rsid w:val="24137BCE"/>
    <w:rsid w:val="24395B52"/>
    <w:rsid w:val="2BBC7D40"/>
    <w:rsid w:val="2C1D6637"/>
    <w:rsid w:val="2CDD2F98"/>
    <w:rsid w:val="2EDC7271"/>
    <w:rsid w:val="36BD36C9"/>
    <w:rsid w:val="375C6905"/>
    <w:rsid w:val="3D5305A0"/>
    <w:rsid w:val="3D603EB2"/>
    <w:rsid w:val="3E58188D"/>
    <w:rsid w:val="3FC21634"/>
    <w:rsid w:val="43DE6A05"/>
    <w:rsid w:val="43E94FFA"/>
    <w:rsid w:val="452B1F14"/>
    <w:rsid w:val="48D05E9B"/>
    <w:rsid w:val="498B7433"/>
    <w:rsid w:val="4B2718FF"/>
    <w:rsid w:val="4F162C3C"/>
    <w:rsid w:val="505563DC"/>
    <w:rsid w:val="50D94E44"/>
    <w:rsid w:val="573B2003"/>
    <w:rsid w:val="582C6B0F"/>
    <w:rsid w:val="66545B6B"/>
    <w:rsid w:val="6B040110"/>
    <w:rsid w:val="6B1C5616"/>
    <w:rsid w:val="6DAB01A1"/>
    <w:rsid w:val="6F1442BE"/>
    <w:rsid w:val="6FDD1C7B"/>
    <w:rsid w:val="6FEC3F46"/>
    <w:rsid w:val="700B680D"/>
    <w:rsid w:val="7D195DD4"/>
    <w:rsid w:val="7F9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496</Words>
  <Characters>553</Characters>
  <Lines>2</Lines>
  <Paragraphs>1</Paragraphs>
  <TotalTime>3</TotalTime>
  <ScaleCrop>false</ScaleCrop>
  <LinksUpToDate>false</LinksUpToDate>
  <CharactersWithSpaces>560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2020-02-29T02:03:00Z</dcterms:created>
  <dc:creator>Rachel</dc:creator>
  <cp:lastModifiedBy>乔亚楠</cp:lastModifiedBy>
  <cp:lastPrinted>2020-05-09T02:21:00Z</cp:lastPrinted>
  <dcterms:modified xsi:type="dcterms:W3CDTF">2025-05-22T14:14:27Z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530861752_btnclosed</vt:lpwstr>
  </property>
  <property fmtid="{D5CDD505-2E9C-101B-9397-08002B2CF9AE}" pid="4" name="ICV">
    <vt:lpwstr>7DBA4CEBE0C34B3692F01EC58D215717</vt:lpwstr>
  </property>
  <property fmtid="{D5CDD505-2E9C-101B-9397-08002B2CF9AE}" pid="5" name="KSOTemplateDocerSaveRecord">
    <vt:lpwstr>eyJoZGlkIjoiMjhkYjExZDRmZTY0Yzc1OTBhNDJmNmMwMjUyYTEzODEiLCJ1c2VySWQiOiIxMDc4MTQxNjg0In0=</vt:lpwstr>
  </property>
</Properties>
</file>